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2" w:rsidRPr="00ED4A67" w:rsidRDefault="007956E2" w:rsidP="007956E2">
      <w:pPr>
        <w:jc w:val="right"/>
        <w:rPr>
          <w:rFonts w:ascii="Arial Narrow" w:hAnsi="Arial Narrow"/>
          <w:b/>
          <w:sz w:val="24"/>
          <w:szCs w:val="24"/>
        </w:rPr>
      </w:pPr>
      <w:r w:rsidRPr="00973D2F">
        <w:rPr>
          <w:rFonts w:ascii="Arial Narrow" w:hAnsi="Arial Narrow"/>
          <w:b/>
          <w:bCs/>
          <w:sz w:val="24"/>
          <w:szCs w:val="24"/>
        </w:rPr>
        <w:t xml:space="preserve">ANNEXE </w:t>
      </w:r>
      <w:r>
        <w:rPr>
          <w:rFonts w:ascii="Arial Narrow" w:hAnsi="Arial Narrow"/>
          <w:b/>
          <w:bCs/>
          <w:sz w:val="24"/>
          <w:szCs w:val="24"/>
        </w:rPr>
        <w:t>1</w:t>
      </w:r>
    </w:p>
    <w:p w:rsidR="007956E2" w:rsidRDefault="007956E2" w:rsidP="007956E2">
      <w:pPr>
        <w:rPr>
          <w:rFonts w:ascii="Arial Narrow" w:hAnsi="Arial Narrow"/>
          <w:b/>
          <w:sz w:val="22"/>
          <w:szCs w:val="22"/>
        </w:rPr>
      </w:pPr>
    </w:p>
    <w:p w:rsidR="007956E2" w:rsidRPr="00ED4A67" w:rsidRDefault="007956E2" w:rsidP="007956E2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MINISTERE DE l’INTERIEUR,</w:t>
      </w:r>
    </w:p>
    <w:p w:rsidR="007956E2" w:rsidRPr="00ED4A67" w:rsidRDefault="007956E2" w:rsidP="007956E2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 xml:space="preserve">SG – DRH – SDP – </w:t>
      </w:r>
      <w:r>
        <w:rPr>
          <w:rFonts w:ascii="Arial Narrow" w:hAnsi="Arial Narrow"/>
          <w:b/>
          <w:sz w:val="22"/>
          <w:szCs w:val="22"/>
        </w:rPr>
        <w:t>BPA</w:t>
      </w:r>
    </w:p>
    <w:p w:rsidR="00822547" w:rsidRDefault="00822547" w:rsidP="00C44155">
      <w:pPr>
        <w:suppressAutoHyphens w:val="0"/>
        <w:jc w:val="center"/>
        <w:rPr>
          <w:b/>
          <w:bCs/>
          <w:iCs/>
          <w:sz w:val="24"/>
          <w:szCs w:val="24"/>
        </w:rPr>
      </w:pPr>
    </w:p>
    <w:p w:rsidR="00822547" w:rsidRDefault="00822547" w:rsidP="00C44155">
      <w:pPr>
        <w:suppressAutoHyphens w:val="0"/>
        <w:jc w:val="center"/>
        <w:rPr>
          <w:b/>
          <w:bCs/>
          <w:iCs/>
          <w:sz w:val="24"/>
          <w:szCs w:val="24"/>
        </w:rPr>
      </w:pPr>
    </w:p>
    <w:p w:rsidR="007956E2" w:rsidRDefault="00C44155" w:rsidP="007956E2">
      <w:pPr>
        <w:jc w:val="center"/>
        <w:rPr>
          <w:rFonts w:ascii="Arial Narrow" w:hAnsi="Arial Narrow"/>
          <w:b/>
          <w:sz w:val="28"/>
          <w:szCs w:val="28"/>
        </w:rPr>
      </w:pPr>
      <w:r w:rsidRPr="007956E2">
        <w:rPr>
          <w:rFonts w:ascii="Arial Narrow" w:hAnsi="Arial Narrow"/>
          <w:b/>
          <w:sz w:val="28"/>
          <w:szCs w:val="28"/>
        </w:rPr>
        <w:t xml:space="preserve">Tableau de répartition des compétences CAPL/CAPN </w:t>
      </w:r>
    </w:p>
    <w:p w:rsidR="00C44155" w:rsidRPr="007956E2" w:rsidRDefault="00C44155" w:rsidP="007956E2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7956E2">
        <w:rPr>
          <w:rFonts w:ascii="Arial Narrow" w:hAnsi="Arial Narrow"/>
          <w:b/>
          <w:sz w:val="28"/>
          <w:szCs w:val="28"/>
        </w:rPr>
        <w:t>pour</w:t>
      </w:r>
      <w:proofErr w:type="gramEnd"/>
      <w:r w:rsidRPr="007956E2">
        <w:rPr>
          <w:rFonts w:ascii="Arial Narrow" w:hAnsi="Arial Narrow"/>
          <w:b/>
          <w:sz w:val="28"/>
          <w:szCs w:val="28"/>
        </w:rPr>
        <w:t xml:space="preserve"> les personnels administratifs</w:t>
      </w:r>
      <w:r w:rsidR="00CE0814">
        <w:rPr>
          <w:rFonts w:ascii="Arial Narrow" w:hAnsi="Arial Narrow"/>
          <w:b/>
          <w:sz w:val="28"/>
          <w:szCs w:val="28"/>
        </w:rPr>
        <w:t xml:space="preserve"> à compter du 1</w:t>
      </w:r>
      <w:r w:rsidR="00CE0814" w:rsidRPr="00CE0814">
        <w:rPr>
          <w:rFonts w:ascii="Arial Narrow" w:hAnsi="Arial Narrow"/>
          <w:b/>
          <w:sz w:val="28"/>
          <w:szCs w:val="28"/>
          <w:vertAlign w:val="superscript"/>
        </w:rPr>
        <w:t>er</w:t>
      </w:r>
      <w:r w:rsidR="00CE0814">
        <w:rPr>
          <w:rFonts w:ascii="Arial Narrow" w:hAnsi="Arial Narrow"/>
          <w:b/>
          <w:sz w:val="28"/>
          <w:szCs w:val="28"/>
        </w:rPr>
        <w:t xml:space="preserve"> janvier 2020</w:t>
      </w:r>
    </w:p>
    <w:p w:rsidR="00C44155" w:rsidRDefault="00C44155" w:rsidP="00C44155">
      <w:pPr>
        <w:suppressAutoHyphens w:val="0"/>
        <w:rPr>
          <w:b/>
          <w:bCs/>
          <w:i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61"/>
        <w:gridCol w:w="2551"/>
        <w:gridCol w:w="2552"/>
      </w:tblGrid>
      <w:tr w:rsidR="00C44155" w:rsidRPr="00C44155" w:rsidTr="00C44155">
        <w:tc>
          <w:tcPr>
            <w:tcW w:w="4361" w:type="dxa"/>
          </w:tcPr>
          <w:p w:rsidR="00C44155" w:rsidRPr="00C44155" w:rsidRDefault="00C44155" w:rsidP="00822547">
            <w:pPr>
              <w:suppressAutoHyphens w:val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C44155">
              <w:rPr>
                <w:b/>
                <w:sz w:val="24"/>
                <w:szCs w:val="24"/>
                <w:lang w:eastAsia="fr-FR"/>
              </w:rPr>
              <w:t>Décision</w:t>
            </w:r>
          </w:p>
        </w:tc>
        <w:tc>
          <w:tcPr>
            <w:tcW w:w="2551" w:type="dxa"/>
          </w:tcPr>
          <w:p w:rsidR="00C44155" w:rsidRPr="00C44155" w:rsidRDefault="00C44155" w:rsidP="00822547">
            <w:pPr>
              <w:suppressAutoHyphens w:val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C44155">
              <w:rPr>
                <w:b/>
                <w:sz w:val="24"/>
                <w:szCs w:val="24"/>
                <w:lang w:eastAsia="fr-FR"/>
              </w:rPr>
              <w:t>Compétence CAPL</w:t>
            </w:r>
          </w:p>
        </w:tc>
        <w:tc>
          <w:tcPr>
            <w:tcW w:w="2552" w:type="dxa"/>
          </w:tcPr>
          <w:p w:rsidR="00C44155" w:rsidRPr="00C44155" w:rsidRDefault="00C44155" w:rsidP="00822547">
            <w:pPr>
              <w:suppressAutoHyphens w:val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C44155">
              <w:rPr>
                <w:b/>
                <w:sz w:val="24"/>
                <w:szCs w:val="24"/>
                <w:lang w:eastAsia="fr-FR"/>
              </w:rPr>
              <w:t>Compétence CAPN</w:t>
            </w:r>
          </w:p>
        </w:tc>
      </w:tr>
      <w:tr w:rsidR="00C44155" w:rsidTr="00C44155">
        <w:trPr>
          <w:trHeight w:val="421"/>
        </w:trPr>
        <w:tc>
          <w:tcPr>
            <w:tcW w:w="4361" w:type="dxa"/>
          </w:tcPr>
          <w:p w:rsidR="00C44155" w:rsidRDefault="00C44155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Discipline (sanctions du 2</w:t>
            </w:r>
            <w:r w:rsidRPr="002C15B3">
              <w:rPr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sz w:val="24"/>
                <w:szCs w:val="24"/>
                <w:lang w:eastAsia="fr-FR"/>
              </w:rPr>
              <w:t xml:space="preserve"> au 4</w:t>
            </w:r>
            <w:r w:rsidRPr="002C15B3">
              <w:rPr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sz w:val="24"/>
                <w:szCs w:val="24"/>
                <w:lang w:eastAsia="fr-FR"/>
              </w:rPr>
              <w:t xml:space="preserve"> groupe)</w:t>
            </w:r>
          </w:p>
        </w:tc>
        <w:tc>
          <w:tcPr>
            <w:tcW w:w="2551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44155" w:rsidTr="00C44155">
        <w:tc>
          <w:tcPr>
            <w:tcW w:w="4361" w:type="dxa"/>
          </w:tcPr>
          <w:p w:rsidR="00C44155" w:rsidRDefault="00C44155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Révision de compte rendu d’entretien professionnel</w:t>
            </w:r>
          </w:p>
        </w:tc>
        <w:tc>
          <w:tcPr>
            <w:tcW w:w="2551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44155" w:rsidTr="00C44155">
        <w:tc>
          <w:tcPr>
            <w:tcW w:w="4361" w:type="dxa"/>
          </w:tcPr>
          <w:p w:rsidR="00C44155" w:rsidRDefault="00C44155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Prolongation de stage</w:t>
            </w:r>
          </w:p>
        </w:tc>
        <w:tc>
          <w:tcPr>
            <w:tcW w:w="2551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(catégories B et C)</w:t>
            </w:r>
          </w:p>
        </w:tc>
        <w:tc>
          <w:tcPr>
            <w:tcW w:w="2552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(catégorie A)</w:t>
            </w:r>
          </w:p>
        </w:tc>
      </w:tr>
      <w:tr w:rsidR="00C44155" w:rsidTr="00C44155">
        <w:trPr>
          <w:trHeight w:val="444"/>
        </w:trPr>
        <w:tc>
          <w:tcPr>
            <w:tcW w:w="4361" w:type="dxa"/>
          </w:tcPr>
          <w:p w:rsidR="00C44155" w:rsidRDefault="00C44155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titularisation</w:t>
            </w:r>
          </w:p>
        </w:tc>
        <w:tc>
          <w:tcPr>
            <w:tcW w:w="2551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44155" w:rsidRDefault="00C44155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rPr>
          <w:trHeight w:val="550"/>
        </w:trPr>
        <w:tc>
          <w:tcPr>
            <w:tcW w:w="4361" w:type="dxa"/>
          </w:tcPr>
          <w:p w:rsidR="00CE0814" w:rsidRDefault="00CE0814" w:rsidP="002F40AA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Titularisation (</w:t>
            </w:r>
            <w:r w:rsidR="002F40AA">
              <w:rPr>
                <w:sz w:val="24"/>
                <w:szCs w:val="24"/>
                <w:lang w:eastAsia="fr-FR"/>
              </w:rPr>
              <w:t xml:space="preserve">uniquement si </w:t>
            </w:r>
            <w:r w:rsidRPr="00CE0814">
              <w:rPr>
                <w:i/>
                <w:sz w:val="24"/>
                <w:szCs w:val="24"/>
                <w:lang w:eastAsia="fr-FR"/>
              </w:rPr>
              <w:t>effective au plus tard le 31 décembre 2020</w:t>
            </w:r>
            <w:r>
              <w:rPr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551" w:type="dxa"/>
            <w:vAlign w:val="center"/>
          </w:tcPr>
          <w:p w:rsidR="00CE0814" w:rsidRDefault="00CE0814" w:rsidP="007437B5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  <w:p w:rsidR="00CE0814" w:rsidRDefault="00CE0814" w:rsidP="007437B5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(catégories B et C)</w:t>
            </w:r>
          </w:p>
        </w:tc>
        <w:tc>
          <w:tcPr>
            <w:tcW w:w="2552" w:type="dxa"/>
            <w:vAlign w:val="center"/>
          </w:tcPr>
          <w:p w:rsidR="00CE0814" w:rsidRDefault="00CE0814" w:rsidP="007437B5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  <w:p w:rsidR="00CE0814" w:rsidRDefault="00CE0814" w:rsidP="007437B5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(catégorie A)</w:t>
            </w:r>
          </w:p>
        </w:tc>
      </w:tr>
      <w:tr w:rsidR="00CE0814" w:rsidTr="00C44155">
        <w:trPr>
          <w:trHeight w:val="550"/>
        </w:trPr>
        <w:tc>
          <w:tcPr>
            <w:tcW w:w="4361" w:type="dxa"/>
          </w:tcPr>
          <w:p w:rsidR="00CE0814" w:rsidRPr="00693332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Licenciement en cours de stage 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2C15B3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  <w:r w:rsidRPr="007F7936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693332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Licenciement fonctionnaire en disponibilité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2C15B3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  <w:r w:rsidRPr="006A656A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693332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Licenciement pour insuffisance professionnelle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2C15B3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  <w:r w:rsidRPr="006A656A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693332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</w:t>
            </w:r>
            <w:r w:rsidRPr="00EB6E7A">
              <w:rPr>
                <w:sz w:val="24"/>
                <w:szCs w:val="24"/>
                <w:lang w:eastAsia="fr-FR"/>
              </w:rPr>
              <w:t xml:space="preserve"> d</w:t>
            </w:r>
            <w:r>
              <w:rPr>
                <w:sz w:val="24"/>
                <w:szCs w:val="24"/>
                <w:lang w:eastAsia="fr-FR"/>
              </w:rPr>
              <w:t>e</w:t>
            </w:r>
            <w:r w:rsidRPr="00EB6E7A">
              <w:rPr>
                <w:sz w:val="24"/>
                <w:szCs w:val="24"/>
                <w:lang w:eastAsia="fr-FR"/>
              </w:rPr>
              <w:t xml:space="preserve"> congés</w:t>
            </w:r>
            <w:r>
              <w:rPr>
                <w:sz w:val="24"/>
                <w:szCs w:val="24"/>
                <w:lang w:eastAsia="fr-FR"/>
              </w:rPr>
              <w:t xml:space="preserve"> (ex : </w:t>
            </w:r>
            <w:r>
              <w:rPr>
                <w:sz w:val="24"/>
                <w:szCs w:val="24"/>
              </w:rPr>
              <w:t>pour formation syndicale)</w:t>
            </w:r>
            <w:r w:rsidRPr="00EB6E7A"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  <w:lang w:eastAsia="fr-FR"/>
              </w:rPr>
              <w:t xml:space="preserve">pour les </w:t>
            </w:r>
            <w:r w:rsidRPr="00EB6E7A">
              <w:rPr>
                <w:sz w:val="24"/>
                <w:szCs w:val="24"/>
                <w:lang w:eastAsia="fr-FR"/>
              </w:rPr>
              <w:t xml:space="preserve"> représentants syndicaux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6A656A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693332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D2DCA">
              <w:rPr>
                <w:sz w:val="24"/>
                <w:szCs w:val="24"/>
                <w:lang w:eastAsia="fr-FR"/>
              </w:rPr>
              <w:t>isponibilité de droit en vue d'une adoption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Pr="003D2DCA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D2DCA">
              <w:rPr>
                <w:sz w:val="24"/>
                <w:szCs w:val="24"/>
                <w:lang w:eastAsia="fr-FR"/>
              </w:rPr>
              <w:t>isponibilité de droit pour donner des soins à un enfant, au conjoint, à un ascendant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Pr="003D2DCA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de droit pour élever un enfant de moins de 8 ans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de droit pour exercer un mandat d'élu local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de droit pour suivre son conjoint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sur demande pour convenances personnelles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sur demande pour créer ou reprendre une entreprise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Refus de d</w:t>
            </w:r>
            <w:r w:rsidRPr="00333D5A">
              <w:rPr>
                <w:sz w:val="24"/>
                <w:szCs w:val="24"/>
                <w:lang w:eastAsia="fr-FR"/>
              </w:rPr>
              <w:t>isponibilité sur demande pour poursuivre des études ou des recherches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rPr>
          <w:trHeight w:val="503"/>
        </w:trPr>
        <w:tc>
          <w:tcPr>
            <w:tcW w:w="4361" w:type="dxa"/>
          </w:tcPr>
          <w:p w:rsidR="00CE0814" w:rsidRPr="00EB6E7A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EB6E7A">
              <w:rPr>
                <w:sz w:val="24"/>
                <w:szCs w:val="24"/>
                <w:lang w:eastAsia="fr-FR"/>
              </w:rPr>
              <w:t xml:space="preserve">Refus </w:t>
            </w:r>
            <w:r>
              <w:rPr>
                <w:sz w:val="24"/>
                <w:szCs w:val="24"/>
                <w:lang w:eastAsia="fr-FR"/>
              </w:rPr>
              <w:t>opposé à demande</w:t>
            </w:r>
            <w:r w:rsidRPr="00EB6E7A">
              <w:rPr>
                <w:sz w:val="24"/>
                <w:szCs w:val="24"/>
                <w:lang w:eastAsia="fr-FR"/>
              </w:rPr>
              <w:t xml:space="preserve"> de démission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EB6E7A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EB6E7A">
              <w:rPr>
                <w:sz w:val="24"/>
                <w:szCs w:val="24"/>
                <w:lang w:eastAsia="fr-FR"/>
              </w:rPr>
              <w:t>Refus</w:t>
            </w:r>
            <w:r>
              <w:rPr>
                <w:sz w:val="24"/>
                <w:szCs w:val="24"/>
                <w:lang w:eastAsia="fr-FR"/>
              </w:rPr>
              <w:t xml:space="preserve"> opposé à demande</w:t>
            </w:r>
            <w:r w:rsidRPr="00EB6E7A">
              <w:rPr>
                <w:sz w:val="24"/>
                <w:szCs w:val="24"/>
                <w:lang w:eastAsia="fr-FR"/>
              </w:rPr>
              <w:t xml:space="preserve"> de mobilisation du compte personnel de formation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</w:t>
            </w:r>
            <w:r w:rsidRPr="00EB6E7A">
              <w:rPr>
                <w:sz w:val="24"/>
                <w:szCs w:val="24"/>
                <w:lang w:eastAsia="fr-FR"/>
              </w:rPr>
              <w:t xml:space="preserve">efus </w:t>
            </w:r>
            <w:r>
              <w:rPr>
                <w:sz w:val="24"/>
                <w:szCs w:val="24"/>
                <w:lang w:eastAsia="fr-FR"/>
              </w:rPr>
              <w:t xml:space="preserve">opposé à </w:t>
            </w:r>
            <w:r w:rsidRPr="00EB6E7A">
              <w:rPr>
                <w:sz w:val="24"/>
                <w:szCs w:val="24"/>
                <w:lang w:eastAsia="fr-FR"/>
              </w:rPr>
              <w:t xml:space="preserve">demande initiale ou de </w:t>
            </w:r>
            <w:r w:rsidRPr="00EB6E7A">
              <w:rPr>
                <w:sz w:val="24"/>
                <w:szCs w:val="24"/>
                <w:lang w:eastAsia="fr-FR"/>
              </w:rPr>
              <w:lastRenderedPageBreak/>
              <w:t>renouvellement de télétravail</w:t>
            </w:r>
          </w:p>
          <w:p w:rsidR="00CE0814" w:rsidRPr="00EB6E7A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lastRenderedPageBreak/>
              <w:t>X</w:t>
            </w: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Pr="00D637C6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D637C6">
              <w:rPr>
                <w:sz w:val="24"/>
                <w:szCs w:val="24"/>
                <w:lang w:eastAsia="fr-FR"/>
              </w:rPr>
              <w:lastRenderedPageBreak/>
              <w:t>Refus opposé à une demande de congés au titre du compte épargne-temps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C51EA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C51EA4">
              <w:rPr>
                <w:sz w:val="24"/>
                <w:szCs w:val="24"/>
                <w:lang w:eastAsia="fr-FR"/>
              </w:rPr>
              <w:t>Demande de réintégration à l'issue d’une période de privation des droits civiques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4D68A5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D637C6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C51EA4">
              <w:rPr>
                <w:sz w:val="24"/>
                <w:szCs w:val="24"/>
                <w:lang w:eastAsia="fr-FR"/>
              </w:rPr>
              <w:t>Demande de réintégration à l'issue d’une période d'interdiction d'exercer un emploi public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4D68A5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C51EA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C51EA4">
              <w:rPr>
                <w:sz w:val="24"/>
                <w:szCs w:val="24"/>
                <w:lang w:eastAsia="fr-FR"/>
              </w:rPr>
              <w:t>Demande de réintégration en cas de réintégration dans la nationalité française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:rsidR="00CE0814" w:rsidRPr="004D68A5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</w:tr>
      <w:tr w:rsidR="00CE0814" w:rsidTr="00C44155">
        <w:tc>
          <w:tcPr>
            <w:tcW w:w="4361" w:type="dxa"/>
          </w:tcPr>
          <w:p w:rsidR="00CE0814" w:rsidRPr="00C51EA4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D637C6">
              <w:rPr>
                <w:sz w:val="24"/>
                <w:szCs w:val="24"/>
                <w:lang w:eastAsia="fr-FR"/>
              </w:rPr>
              <w:t>Refus opposé à une demande d</w:t>
            </w:r>
            <w:r>
              <w:rPr>
                <w:sz w:val="24"/>
                <w:szCs w:val="24"/>
                <w:lang w:eastAsia="fr-FR"/>
              </w:rPr>
              <w:t>’accomplissement d’un service à temps partiel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Pr="00C51EA4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Pr="00432C38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 w:rsidRPr="00432C38">
              <w:rPr>
                <w:sz w:val="24"/>
                <w:szCs w:val="24"/>
                <w:lang w:eastAsia="fr-FR"/>
              </w:rPr>
              <w:t>Litiges d'ordre individuel relatifs aux conditions d'exercice du temps partiel</w:t>
            </w:r>
          </w:p>
        </w:tc>
        <w:tc>
          <w:tcPr>
            <w:tcW w:w="2551" w:type="dxa"/>
            <w:vAlign w:val="center"/>
          </w:tcPr>
          <w:p w:rsidR="00CE0814" w:rsidRDefault="00CE0814" w:rsidP="00822547">
            <w:pPr>
              <w:suppressAutoHyphens w:val="0"/>
              <w:jc w:val="center"/>
              <w:rPr>
                <w:sz w:val="24"/>
                <w:szCs w:val="24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Pr="00C51EA4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</w:p>
        </w:tc>
      </w:tr>
      <w:tr w:rsidR="00CE0814" w:rsidTr="00C44155">
        <w:tc>
          <w:tcPr>
            <w:tcW w:w="4361" w:type="dxa"/>
          </w:tcPr>
          <w:p w:rsidR="00CE0814" w:rsidRPr="00432C38" w:rsidRDefault="00CE0814" w:rsidP="00822547">
            <w:pPr>
              <w:suppressAutoHyphens w:val="0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R</w:t>
            </w:r>
            <w:r w:rsidRPr="00432C38">
              <w:rPr>
                <w:sz w:val="24"/>
                <w:szCs w:val="24"/>
                <w:lang w:eastAsia="fr-FR"/>
              </w:rPr>
              <w:t>efus</w:t>
            </w:r>
            <w:r>
              <w:rPr>
                <w:sz w:val="24"/>
                <w:szCs w:val="24"/>
                <w:lang w:eastAsia="fr-FR"/>
              </w:rPr>
              <w:t xml:space="preserve"> opposé</w:t>
            </w:r>
            <w:r w:rsidRPr="00432C38"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  <w:lang w:eastAsia="fr-FR"/>
              </w:rPr>
              <w:t>à</w:t>
            </w:r>
            <w:r w:rsidRPr="00432C38"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sz w:val="24"/>
                <w:szCs w:val="24"/>
                <w:lang w:eastAsia="fr-FR"/>
              </w:rPr>
              <w:t>demande</w:t>
            </w:r>
            <w:r w:rsidRPr="00432C38">
              <w:rPr>
                <w:sz w:val="24"/>
                <w:szCs w:val="24"/>
                <w:lang w:eastAsia="fr-FR"/>
              </w:rPr>
              <w:t xml:space="preserve"> d'absence pour suivre une action de préparation à un concours administratif ou une action de formation continue</w:t>
            </w:r>
          </w:p>
        </w:tc>
        <w:tc>
          <w:tcPr>
            <w:tcW w:w="2551" w:type="dxa"/>
            <w:vAlign w:val="center"/>
          </w:tcPr>
          <w:p w:rsidR="00CE0814" w:rsidRPr="00C51EA4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  <w:r w:rsidRPr="004D68A5">
              <w:rPr>
                <w:sz w:val="24"/>
                <w:szCs w:val="24"/>
                <w:lang w:eastAsia="fr-FR"/>
              </w:rPr>
              <w:t>X</w:t>
            </w:r>
          </w:p>
        </w:tc>
        <w:tc>
          <w:tcPr>
            <w:tcW w:w="2552" w:type="dxa"/>
            <w:vAlign w:val="center"/>
          </w:tcPr>
          <w:p w:rsidR="00CE0814" w:rsidRPr="00C51EA4" w:rsidRDefault="00CE0814" w:rsidP="00822547">
            <w:pPr>
              <w:suppressAutoHyphens w:val="0"/>
              <w:jc w:val="center"/>
              <w:rPr>
                <w:sz w:val="24"/>
                <w:szCs w:val="24"/>
                <w:highlight w:val="yellow"/>
                <w:lang w:eastAsia="fr-FR"/>
              </w:rPr>
            </w:pPr>
          </w:p>
        </w:tc>
      </w:tr>
    </w:tbl>
    <w:p w:rsidR="00C44155" w:rsidRPr="001F6CA4" w:rsidRDefault="00C44155" w:rsidP="00C44155">
      <w:pPr>
        <w:suppressAutoHyphens w:val="0"/>
        <w:ind w:firstLine="708"/>
        <w:jc w:val="both"/>
        <w:rPr>
          <w:i/>
          <w:sz w:val="24"/>
          <w:szCs w:val="24"/>
          <w:lang w:eastAsia="fr-FR"/>
        </w:rPr>
      </w:pPr>
    </w:p>
    <w:p w:rsidR="00822547" w:rsidRDefault="00822547"/>
    <w:sectPr w:rsidR="00822547" w:rsidSect="00C44155">
      <w:footerReference w:type="default" r:id="rId6"/>
      <w:headerReference w:type="first" r:id="rId7"/>
      <w:pgSz w:w="11906" w:h="16838"/>
      <w:pgMar w:top="1127" w:right="1274" w:bottom="1134" w:left="1276" w:header="720" w:footer="34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47" w:rsidRDefault="00822547" w:rsidP="00C44155">
      <w:r>
        <w:separator/>
      </w:r>
    </w:p>
  </w:endnote>
  <w:endnote w:type="continuationSeparator" w:id="0">
    <w:p w:rsidR="00822547" w:rsidRDefault="00822547" w:rsidP="00C4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043141"/>
      <w:docPartObj>
        <w:docPartGallery w:val="Page Numbers (Bottom of Page)"/>
        <w:docPartUnique/>
      </w:docPartObj>
    </w:sdtPr>
    <w:sdtContent>
      <w:p w:rsidR="00822547" w:rsidRDefault="006A7BD2">
        <w:pPr>
          <w:pStyle w:val="Footer"/>
          <w:jc w:val="right"/>
        </w:pPr>
        <w:fldSimple w:instr="PAGE">
          <w:r w:rsidR="002F40AA">
            <w:rPr>
              <w:noProof/>
            </w:rPr>
            <w:t>2</w:t>
          </w:r>
        </w:fldSimple>
      </w:p>
    </w:sdtContent>
  </w:sdt>
  <w:p w:rsidR="00822547" w:rsidRDefault="00822547">
    <w:pPr>
      <w:pStyle w:val="Footer"/>
      <w:ind w:right="360"/>
      <w:jc w:val="center"/>
      <w:rPr>
        <w:rFonts w:ascii="Arial" w:hAnsi="Arial" w:cs="Arial"/>
        <w:color w:val="000000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47" w:rsidRDefault="00822547" w:rsidP="00C44155">
      <w:r>
        <w:separator/>
      </w:r>
    </w:p>
  </w:footnote>
  <w:footnote w:type="continuationSeparator" w:id="0">
    <w:p w:rsidR="00822547" w:rsidRDefault="00822547" w:rsidP="00C44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47" w:rsidRDefault="00822547">
    <w:pPr>
      <w:pStyle w:val="Header"/>
      <w:jc w:val="center"/>
      <w:rPr>
        <w:rFonts w:ascii="Copperplate Gothic Light" w:hAnsi="Copperplate Gothic Light" w:cs="Copperplate Gothic Light"/>
        <w:sz w:val="12"/>
        <w:szCs w:val="12"/>
      </w:rPr>
    </w:pPr>
  </w:p>
  <w:p w:rsidR="00822547" w:rsidRDefault="00822547">
    <w:pPr>
      <w:pStyle w:val="Header"/>
      <w:jc w:val="center"/>
      <w:rPr>
        <w:rFonts w:ascii="Copperplate Gothic Light" w:hAnsi="Copperplate Gothic Light" w:cs="Copperplate Gothic Light"/>
        <w:sz w:val="12"/>
        <w:szCs w:val="12"/>
      </w:rPr>
    </w:pPr>
  </w:p>
  <w:p w:rsidR="00822547" w:rsidRDefault="00822547">
    <w:pPr>
      <w:pStyle w:val="Header"/>
      <w:jc w:val="center"/>
      <w:rPr>
        <w:rFonts w:ascii="Copperplate Gothic Light" w:hAnsi="Copperplate Gothic Light" w:cs="Copperplate Gothic Light"/>
        <w:sz w:val="12"/>
        <w:szCs w:val="12"/>
      </w:rPr>
    </w:pPr>
  </w:p>
  <w:p w:rsidR="00822547" w:rsidRDefault="0082254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44155"/>
    <w:rsid w:val="002F40AA"/>
    <w:rsid w:val="00415024"/>
    <w:rsid w:val="006A7BD2"/>
    <w:rsid w:val="007956E2"/>
    <w:rsid w:val="007C553C"/>
    <w:rsid w:val="00822547"/>
    <w:rsid w:val="00C44155"/>
    <w:rsid w:val="00CE0814"/>
    <w:rsid w:val="00E0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Footer"/>
    <w:uiPriority w:val="99"/>
    <w:qFormat/>
    <w:rsid w:val="00C44155"/>
    <w:rPr>
      <w:lang w:eastAsia="zh-CN"/>
    </w:rPr>
  </w:style>
  <w:style w:type="paragraph" w:customStyle="1" w:styleId="Header">
    <w:name w:val="Header"/>
    <w:basedOn w:val="Normal"/>
    <w:rsid w:val="00C4415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rsid w:val="00C441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Grilledutableau">
    <w:name w:val="Table Grid"/>
    <w:basedOn w:val="TableauNormal"/>
    <w:rsid w:val="00C4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41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415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eddepage">
    <w:name w:val="footer"/>
    <w:basedOn w:val="Normal"/>
    <w:link w:val="PieddepageCar1"/>
    <w:uiPriority w:val="99"/>
    <w:semiHidden/>
    <w:unhideWhenUsed/>
    <w:rsid w:val="00C44155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C4415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contich</dc:creator>
  <cp:lastModifiedBy>contich</cp:lastModifiedBy>
  <cp:revision>4</cp:revision>
  <dcterms:created xsi:type="dcterms:W3CDTF">2020-02-11T16:40:00Z</dcterms:created>
  <dcterms:modified xsi:type="dcterms:W3CDTF">2020-02-24T10:35:00Z</dcterms:modified>
</cp:coreProperties>
</file>